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Data Breach    </w:t>
      </w:r>
      <w:r>
        <w:t xml:space="preserve">   Hacktivism    </w:t>
      </w:r>
      <w:r>
        <w:t xml:space="preserve">   Identity Theft    </w:t>
      </w:r>
      <w:r>
        <w:t xml:space="preserve">   Malware    </w:t>
      </w:r>
      <w:r>
        <w:t xml:space="preserve">   NonPayment    </w:t>
      </w:r>
      <w:r>
        <w:t xml:space="preserve">   Personal Data Breach    </w:t>
      </w:r>
      <w:r>
        <w:t xml:space="preserve">   Trojan Horse    </w:t>
      </w:r>
      <w:r>
        <w:t xml:space="preserve">   Virus    </w:t>
      </w:r>
      <w:r>
        <w:t xml:space="preserve">   Phishing    </w:t>
      </w:r>
      <w:r>
        <w:t xml:space="preserve">   Ransomware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Terms</dc:title>
  <dcterms:created xsi:type="dcterms:W3CDTF">2021-10-11T05:05:03Z</dcterms:created>
  <dcterms:modified xsi:type="dcterms:W3CDTF">2021-10-11T05:05:03Z</dcterms:modified>
</cp:coreProperties>
</file>