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Ransomware    </w:t>
      </w:r>
      <w:r>
        <w:t xml:space="preserve">   Adware    </w:t>
      </w:r>
      <w:r>
        <w:t xml:space="preserve">   trojans    </w:t>
      </w:r>
      <w:r>
        <w:t xml:space="preserve">   smishing    </w:t>
      </w:r>
      <w:r>
        <w:t xml:space="preserve">   shouldering    </w:t>
      </w:r>
      <w:r>
        <w:t xml:space="preserve">   spyware    </w:t>
      </w:r>
      <w:r>
        <w:t xml:space="preserve">   cyber threats    </w:t>
      </w:r>
      <w:r>
        <w:t xml:space="preserve">   hacking    </w:t>
      </w:r>
      <w:r>
        <w:t xml:space="preserve">   malware    </w:t>
      </w:r>
      <w:r>
        <w:t xml:space="preserve">   phishing    </w:t>
      </w:r>
      <w:r>
        <w:t xml:space="preserve">   virus    </w:t>
      </w:r>
      <w:r>
        <w:t xml:space="preserve">   malicious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</dc:title>
  <dcterms:created xsi:type="dcterms:W3CDTF">2021-10-20T03:36:02Z</dcterms:created>
  <dcterms:modified xsi:type="dcterms:W3CDTF">2021-10-20T03:36:02Z</dcterms:modified>
</cp:coreProperties>
</file>