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Cybersecurity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software designed to block access to a computer system until money is paid.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world wide web that is not discoverable.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data storage device that includes flash memory.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irrelevant or inappropriate messages sent on the internet.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allows users and websites operator to remain anonymous.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free and open-source software for enabling anonymous communication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alphabet or code in which letters are represented.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standard cable connection interface for personal computers.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set of changes to a computer program.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sending emails to induce individuals to reveal personal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process of encoding a message or information that only authorized parties can access.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access to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designed to disrupt,damage,or gain access to a computer.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computer program that records every keystroke.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record of transactions is maintained.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access to a centralized resource or service.</w:t>
            </w:r>
          </w:p>
        </w:tc>
      </w:tr>
    </w:tbl>
    <w:p>
      <w:pPr>
        <w:pStyle w:val="WordBankMedium"/>
      </w:pPr>
      <w:r>
        <w:t xml:space="preserve">   Malware    </w:t>
      </w:r>
      <w:r>
        <w:t xml:space="preserve">   Hacker    </w:t>
      </w:r>
      <w:r>
        <w:t xml:space="preserve">   Server    </w:t>
      </w:r>
      <w:r>
        <w:t xml:space="preserve">   Spam    </w:t>
      </w:r>
      <w:r>
        <w:t xml:space="preserve">   Bitcoin    </w:t>
      </w:r>
      <w:r>
        <w:t xml:space="preserve">   Deep web    </w:t>
      </w:r>
      <w:r>
        <w:t xml:space="preserve">   Dark web    </w:t>
      </w:r>
      <w:r>
        <w:t xml:space="preserve">   Morse code    </w:t>
      </w:r>
      <w:r>
        <w:t xml:space="preserve">   Phishing    </w:t>
      </w:r>
      <w:r>
        <w:t xml:space="preserve">   Keylogger    </w:t>
      </w:r>
      <w:r>
        <w:t xml:space="preserve">   Ransomware    </w:t>
      </w:r>
      <w:r>
        <w:t xml:space="preserve">   Encryption    </w:t>
      </w:r>
      <w:r>
        <w:t xml:space="preserve">   ToR    </w:t>
      </w:r>
      <w:r>
        <w:t xml:space="preserve">   USB port    </w:t>
      </w:r>
      <w:r>
        <w:t xml:space="preserve">   Software patch    </w:t>
      </w:r>
      <w:r>
        <w:t xml:space="preserve">   USB drive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Cybersecurity Crossword </dc:title>
  <dcterms:created xsi:type="dcterms:W3CDTF">2021-10-11T05:06:07Z</dcterms:created>
  <dcterms:modified xsi:type="dcterms:W3CDTF">2021-10-11T05:06:07Z</dcterms:modified>
</cp:coreProperties>
</file>