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Cystic Fibrosis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Malnutrition    </w:t>
      </w:r>
      <w:r>
        <w:t xml:space="preserve">   Chronic    </w:t>
      </w:r>
      <w:r>
        <w:t xml:space="preserve">   Cough    </w:t>
      </w:r>
      <w:r>
        <w:t xml:space="preserve">   Wheezing    </w:t>
      </w:r>
      <w:r>
        <w:t xml:space="preserve">   Mutation    </w:t>
      </w:r>
      <w:r>
        <w:t xml:space="preserve">   Genetic    </w:t>
      </w:r>
      <w:r>
        <w:t xml:space="preserve">   Pulmonary    </w:t>
      </w:r>
      <w:r>
        <w:t xml:space="preserve">   Digestive    </w:t>
      </w:r>
      <w:r>
        <w:t xml:space="preserve">   Purple    </w:t>
      </w:r>
      <w:r>
        <w:t xml:space="preserve">   Sweat test    </w:t>
      </w:r>
      <w:r>
        <w:t xml:space="preserve">   CFTR    </w:t>
      </w:r>
      <w:r>
        <w:t xml:space="preserve">   Respiratory    </w:t>
      </w:r>
      <w:r>
        <w:t xml:space="preserve">   Mucus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Fibrosis </dc:title>
  <dcterms:created xsi:type="dcterms:W3CDTF">2021-10-11T05:06:03Z</dcterms:created>
  <dcterms:modified xsi:type="dcterms:W3CDTF">2021-10-11T05:06:03Z</dcterms:modified>
</cp:coreProperties>
</file>