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unwanted behavior used repeatedly to harm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proven to be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uncertain or unwilling to stand up for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about your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strain, pressure or excitement about a situation or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refusal to accempt other's influence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one will know who made the report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witnesses bullying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posture, eye contact, calm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understanding how other people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substance other than food that effects your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or influence that acts on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 chance</w:t>
            </w:r>
          </w:p>
        </w:tc>
      </w:tr>
    </w:tbl>
    <w:p>
      <w:pPr>
        <w:pStyle w:val="WordBankSmall"/>
      </w:pPr>
      <w:r>
        <w:t xml:space="preserve">   Fact    </w:t>
      </w:r>
      <w:r>
        <w:t xml:space="preserve">   risk    </w:t>
      </w:r>
      <w:r>
        <w:t xml:space="preserve">   drug    </w:t>
      </w:r>
      <w:r>
        <w:t xml:space="preserve">   pressure    </w:t>
      </w:r>
      <w:r>
        <w:t xml:space="preserve">   peer    </w:t>
      </w:r>
      <w:r>
        <w:t xml:space="preserve">   empathy    </w:t>
      </w:r>
      <w:r>
        <w:t xml:space="preserve">   anonymous    </w:t>
      </w:r>
      <w:r>
        <w:t xml:space="preserve">   bullying    </w:t>
      </w:r>
      <w:r>
        <w:t xml:space="preserve">   bystander    </w:t>
      </w:r>
      <w:r>
        <w:t xml:space="preserve">   unsure    </w:t>
      </w:r>
      <w:r>
        <w:t xml:space="preserve">   confidence    </w:t>
      </w:r>
      <w:r>
        <w:t xml:space="preserve">   resistence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Crossword</dc:title>
  <dcterms:created xsi:type="dcterms:W3CDTF">2021-10-11T05:10:35Z</dcterms:created>
  <dcterms:modified xsi:type="dcterms:W3CDTF">2021-10-11T05:10:35Z</dcterms:modified>
</cp:coreProperties>
</file>