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HUME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atheist    </w:t>
      </w:r>
      <w:r>
        <w:t xml:space="preserve">   cause and effect    </w:t>
      </w:r>
      <w:r>
        <w:t xml:space="preserve">   David Hume    </w:t>
      </w:r>
      <w:r>
        <w:t xml:space="preserve">   economist    </w:t>
      </w:r>
      <w:r>
        <w:t xml:space="preserve">   edinburgh    </w:t>
      </w:r>
      <w:r>
        <w:t xml:space="preserve">   epistemology    </w:t>
      </w:r>
      <w:r>
        <w:t xml:space="preserve">   essays    </w:t>
      </w:r>
      <w:r>
        <w:t xml:space="preserve">   free will    </w:t>
      </w:r>
      <w:r>
        <w:t xml:space="preserve">   historian    </w:t>
      </w:r>
      <w:r>
        <w:t xml:space="preserve">   History of England    </w:t>
      </w:r>
      <w:r>
        <w:t xml:space="preserve">   Hume Society    </w:t>
      </w:r>
      <w:r>
        <w:t xml:space="preserve">   ideas    </w:t>
      </w:r>
      <w:r>
        <w:t xml:space="preserve">   impressions    </w:t>
      </w:r>
      <w:r>
        <w:t xml:space="preserve">   Mad Marquess    </w:t>
      </w:r>
      <w:r>
        <w:t xml:space="preserve">   man of letters    </w:t>
      </w:r>
      <w:r>
        <w:t xml:space="preserve">   nervous breakdown    </w:t>
      </w:r>
      <w:r>
        <w:t xml:space="preserve">   philosophy    </w:t>
      </w:r>
      <w:r>
        <w:t xml:space="preserve">   political theist    </w:t>
      </w:r>
      <w:r>
        <w:t xml:space="preserve">   Rousseau    </w:t>
      </w:r>
      <w:r>
        <w:t xml:space="preserve">   skepticism    </w:t>
      </w:r>
      <w:r>
        <w:t xml:space="preserve">   solipsist    </w:t>
      </w:r>
      <w:r>
        <w:t xml:space="preserve">   space and time    </w:t>
      </w:r>
      <w:r>
        <w:t xml:space="preserve">   Treatise of Human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HUME</dc:title>
  <dcterms:created xsi:type="dcterms:W3CDTF">2021-10-11T05:11:22Z</dcterms:created>
  <dcterms:modified xsi:type="dcterms:W3CDTF">2021-10-11T05:11:22Z</dcterms:modified>
</cp:coreProperties>
</file>