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WHERE AN ARTIST OR PHOTOGRAPHER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 TOWN'S WATER SUPPLY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FLOWER, EMBLEM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IN A CAR WHERE YOU PUT THE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FISH ARE KEPT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SKIN OF AN APPLE 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BREAD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REGULARLY TRAVELS A LONG DISTANCE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IN CHARGE OF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BY 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ACCOUNT OF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MEAT WE GET FROM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PART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PART OF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DEAD PEOPLE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ACTORS IN A PLAY OR FILM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BIOGRAPHY    </w:t>
      </w:r>
      <w:r>
        <w:t xml:space="preserve">   BAKERY    </w:t>
      </w:r>
      <w:r>
        <w:t xml:space="preserve">   PEEL    </w:t>
      </w:r>
      <w:r>
        <w:t xml:space="preserve">   DECADE    </w:t>
      </w:r>
      <w:r>
        <w:t xml:space="preserve">   GALE    </w:t>
      </w:r>
      <w:r>
        <w:t xml:space="preserve">   VEAL    </w:t>
      </w:r>
      <w:r>
        <w:t xml:space="preserve">   CEMETERY    </w:t>
      </w:r>
      <w:r>
        <w:t xml:space="preserve">   BROOK    </w:t>
      </w:r>
      <w:r>
        <w:t xml:space="preserve">   TRUNK    </w:t>
      </w:r>
      <w:r>
        <w:t xml:space="preserve">   DAFFODIL    </w:t>
      </w:r>
      <w:r>
        <w:t xml:space="preserve">   CORE    </w:t>
      </w:r>
      <w:r>
        <w:t xml:space="preserve">   BOOT    </w:t>
      </w:r>
      <w:r>
        <w:t xml:space="preserve">   CURATOR    </w:t>
      </w:r>
      <w:r>
        <w:t xml:space="preserve">   PLANE    </w:t>
      </w:r>
      <w:r>
        <w:t xml:space="preserve">   STUDIO    </w:t>
      </w:r>
      <w:r>
        <w:t xml:space="preserve">   COMMUTER    </w:t>
      </w:r>
      <w:r>
        <w:t xml:space="preserve">   RESERVOIR    </w:t>
      </w:r>
      <w:r>
        <w:t xml:space="preserve">   STOCK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2021-10-11T05:17:10Z</dcterms:created>
  <dcterms:modified xsi:type="dcterms:W3CDTF">2021-10-11T05:17:10Z</dcterms:modified>
</cp:coreProperties>
</file>