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DESCRIBING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CHEMICAL FORMULA    </w:t>
      </w:r>
      <w:r>
        <w:t xml:space="preserve">   CHEMICAL PROPERTY    </w:t>
      </w:r>
      <w:r>
        <w:t xml:space="preserve">   CHEMISTRY    </w:t>
      </w:r>
      <w:r>
        <w:t xml:space="preserve">   COMPOUND    </w:t>
      </w:r>
      <w:r>
        <w:t xml:space="preserve">   ELEMENT    </w:t>
      </w:r>
      <w:r>
        <w:t xml:space="preserve">   HETEROGENEOUS MIXTURE    </w:t>
      </w:r>
      <w:r>
        <w:t xml:space="preserve">   HOMOGENEOUS MIXTURE    </w:t>
      </w:r>
      <w:r>
        <w:t xml:space="preserve">   MATTER    </w:t>
      </w:r>
      <w:r>
        <w:t xml:space="preserve">   MIXTURE    </w:t>
      </w:r>
      <w:r>
        <w:t xml:space="preserve">   MOLECULE    </w:t>
      </w:r>
      <w:r>
        <w:t xml:space="preserve">   PHYSICAL PROPERTY    </w:t>
      </w:r>
      <w:r>
        <w:t xml:space="preserve">   SOLUTION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MATTER</dc:title>
  <dcterms:created xsi:type="dcterms:W3CDTF">2021-10-11T05:20:50Z</dcterms:created>
  <dcterms:modified xsi:type="dcterms:W3CDTF">2021-10-11T05:20:50Z</dcterms:modified>
</cp:coreProperties>
</file>