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DHR Sensitivity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DRAGKING    </w:t>
      </w:r>
      <w:r>
        <w:t xml:space="preserve">   DRAGQUEEN    </w:t>
      </w:r>
      <w:r>
        <w:t xml:space="preserve">   INTERSEX    </w:t>
      </w:r>
      <w:r>
        <w:t xml:space="preserve">   TRANSITION    </w:t>
      </w:r>
      <w:r>
        <w:t xml:space="preserve">   SEXUALORIENTATION    </w:t>
      </w:r>
      <w:r>
        <w:t xml:space="preserve">   SEXREASSIGNMENTSURGERY    </w:t>
      </w:r>
      <w:r>
        <w:t xml:space="preserve">   MTF    </w:t>
      </w:r>
      <w:r>
        <w:t xml:space="preserve">   FTM    </w:t>
      </w:r>
      <w:r>
        <w:t xml:space="preserve">   TWOSPIRIT    </w:t>
      </w:r>
      <w:r>
        <w:t xml:space="preserve">   BIGENDER    </w:t>
      </w:r>
      <w:r>
        <w:t xml:space="preserve">   GENDERNONCONFORMING    </w:t>
      </w:r>
      <w:r>
        <w:t xml:space="preserve">   QUEER    </w:t>
      </w:r>
      <w:r>
        <w:t xml:space="preserve">   CROSSDRESSER    </w:t>
      </w:r>
      <w:r>
        <w:t xml:space="preserve">   TRANSSEXUAL    </w:t>
      </w:r>
      <w:r>
        <w:t xml:space="preserve">   GENDEREXPRESSION    </w:t>
      </w:r>
      <w:r>
        <w:t xml:space="preserve">   GENDERIDENTITY    </w:t>
      </w:r>
      <w:r>
        <w:t xml:space="preserve">   TRANSGENDERWOMAN    </w:t>
      </w:r>
      <w:r>
        <w:t xml:space="preserve">   TRANSGENDERMAN    </w:t>
      </w:r>
      <w:r>
        <w:t xml:space="preserve">   TRANSGENDER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DHR Sensitivity Awareness</dc:title>
  <dcterms:created xsi:type="dcterms:W3CDTF">2021-10-11T05:22:40Z</dcterms:created>
  <dcterms:modified xsi:type="dcterms:W3CDTF">2021-10-11T05:22:40Z</dcterms:modified>
</cp:coreProperties>
</file>