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DISGRACE, J.M. COETZEE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dishonour    </w:t>
      </w:r>
      <w:r>
        <w:t xml:space="preserve">   independent    </w:t>
      </w:r>
      <w:r>
        <w:t xml:space="preserve">   reputation    </w:t>
      </w:r>
      <w:r>
        <w:t xml:space="preserve">   lucifer    </w:t>
      </w:r>
      <w:r>
        <w:t xml:space="preserve">   wordsworth    </w:t>
      </w:r>
      <w:r>
        <w:t xml:space="preserve">   smallholding    </w:t>
      </w:r>
      <w:r>
        <w:t xml:space="preserve">   athiest    </w:t>
      </w:r>
      <w:r>
        <w:t xml:space="preserve">   dogs    </w:t>
      </w:r>
      <w:r>
        <w:t xml:space="preserve">   romanticism    </w:t>
      </w:r>
      <w:r>
        <w:t xml:space="preserve">   exploit    </w:t>
      </w:r>
      <w:r>
        <w:t xml:space="preserve">   justice    </w:t>
      </w:r>
      <w:r>
        <w:t xml:space="preserve">   race    </w:t>
      </w:r>
      <w:r>
        <w:t xml:space="preserve">   transcend    </w:t>
      </w:r>
      <w:r>
        <w:t xml:space="preserve">   disgrace    </w:t>
      </w:r>
      <w:r>
        <w:t xml:space="preserve">   lord byron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DISGRACE, J.M. COETZEE</dc:title>
  <dcterms:created xsi:type="dcterms:W3CDTF">2021-10-11T05:30:52Z</dcterms:created>
  <dcterms:modified xsi:type="dcterms:W3CDTF">2021-10-11T05:30:52Z</dcterms:modified>
</cp:coreProperties>
</file>