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Structure, Discover, and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telomeres    </w:t>
      </w:r>
      <w:r>
        <w:t xml:space="preserve">   enzymes    </w:t>
      </w:r>
      <w:r>
        <w:t xml:space="preserve">   semiconservative    </w:t>
      </w:r>
      <w:r>
        <w:t xml:space="preserve">   dnapolymerase    </w:t>
      </w:r>
      <w:r>
        <w:t xml:space="preserve">   replicationfork    </w:t>
      </w:r>
      <w:r>
        <w:t xml:space="preserve">   replication    </w:t>
      </w:r>
      <w:r>
        <w:t xml:space="preserve">   doublehelix    </w:t>
      </w:r>
      <w:r>
        <w:t xml:space="preserve">   complimentarybasepairs    </w:t>
      </w:r>
      <w:r>
        <w:t xml:space="preserve">   pyrimidines    </w:t>
      </w:r>
      <w:r>
        <w:t xml:space="preserve">   purines    </w:t>
      </w:r>
      <w:r>
        <w:t xml:space="preserve">   watsonandcrick    </w:t>
      </w:r>
      <w:r>
        <w:t xml:space="preserve">   franklin    </w:t>
      </w:r>
      <w:r>
        <w:t xml:space="preserve">   covalentbonds    </w:t>
      </w:r>
      <w:r>
        <w:t xml:space="preserve">   hydrogenbonds    </w:t>
      </w:r>
      <w:r>
        <w:t xml:space="preserve">   antiparallel    </w:t>
      </w:r>
      <w:r>
        <w:t xml:space="preserve">   chargaffsrule    </w:t>
      </w:r>
      <w:r>
        <w:t xml:space="preserve">   thymine    </w:t>
      </w:r>
      <w:r>
        <w:t xml:space="preserve">   adenine    </w:t>
      </w:r>
      <w:r>
        <w:t xml:space="preserve">   cytosine    </w:t>
      </w:r>
      <w:r>
        <w:t xml:space="preserve">   guanine    </w:t>
      </w:r>
      <w:r>
        <w:t xml:space="preserve">   deoxyribose    </w:t>
      </w:r>
      <w:r>
        <w:t xml:space="preserve">   phosphategroup    </w:t>
      </w:r>
      <w:r>
        <w:t xml:space="preserve">   nitrogenousbase    </w:t>
      </w:r>
      <w:r>
        <w:t xml:space="preserve">   nucleotide    </w:t>
      </w:r>
      <w:r>
        <w:t xml:space="preserve">   deoxyribonucleicacid    </w:t>
      </w:r>
      <w:r>
        <w:t xml:space="preserve">   hersheyandchase    </w:t>
      </w:r>
      <w:r>
        <w:t xml:space="preserve">   mice    </w:t>
      </w:r>
      <w:r>
        <w:t xml:space="preserve">   pneumonia    </w:t>
      </w:r>
      <w:r>
        <w:t xml:space="preserve">   transformation    </w:t>
      </w:r>
      <w:r>
        <w:t xml:space="preserve">   griffith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Structure, Discover, and Replication</dc:title>
  <dcterms:created xsi:type="dcterms:W3CDTF">2021-10-11T05:34:05Z</dcterms:created>
  <dcterms:modified xsi:type="dcterms:W3CDTF">2021-10-11T05:34:05Z</dcterms:modified>
</cp:coreProperties>
</file>