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 and 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ADENINE    </w:t>
      </w:r>
      <w:r>
        <w:t xml:space="preserve">   BASES    </w:t>
      </w:r>
      <w:r>
        <w:t xml:space="preserve">   CYTOSINE    </w:t>
      </w:r>
      <w:r>
        <w:t xml:space="preserve">   DNA    </w:t>
      </w:r>
      <w:r>
        <w:t xml:space="preserve">   DOUBLE HELIX    </w:t>
      </w:r>
      <w:r>
        <w:t xml:space="preserve">   GUANINE    </w:t>
      </w:r>
      <w:r>
        <w:t xml:space="preserve">   HYDROGEN BONDS    </w:t>
      </w:r>
      <w:r>
        <w:t xml:space="preserve">   MRNA    </w:t>
      </w:r>
      <w:r>
        <w:t xml:space="preserve">   NUCLEOTIDE    </w:t>
      </w:r>
      <w:r>
        <w:t xml:space="preserve">   NUCLEUS    </w:t>
      </w:r>
      <w:r>
        <w:t xml:space="preserve">   REPLICATION    </w:t>
      </w:r>
      <w:r>
        <w:t xml:space="preserve">   RNA    </w:t>
      </w:r>
      <w:r>
        <w:t xml:space="preserve">   ROSALINE FRANKLIN    </w:t>
      </w:r>
      <w:r>
        <w:t xml:space="preserve">   RRNA    </w:t>
      </w:r>
      <w:r>
        <w:t xml:space="preserve">   THYMINE    </w:t>
      </w:r>
      <w:r>
        <w:t xml:space="preserve">   TRANSCRIPTION    </w:t>
      </w:r>
      <w:r>
        <w:t xml:space="preserve">   TRNA    </w:t>
      </w:r>
      <w:r>
        <w:t xml:space="preserve">   URACIL    </w:t>
      </w:r>
      <w:r>
        <w:t xml:space="preserve">   WATSON AND CRICK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RNA</dc:title>
  <dcterms:created xsi:type="dcterms:W3CDTF">2021-10-11T05:34:08Z</dcterms:created>
  <dcterms:modified xsi:type="dcterms:W3CDTF">2021-10-11T05:34:08Z</dcterms:modified>
</cp:coreProperties>
</file>