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SPECIAL OLYMPICS    </w:t>
      </w:r>
      <w:r>
        <w:t xml:space="preserve">   RCHSD    </w:t>
      </w:r>
      <w:r>
        <w:t xml:space="preserve">   caregiveraction    </w:t>
      </w:r>
      <w:r>
        <w:t xml:space="preserve">   DSA    </w:t>
      </w:r>
      <w:r>
        <w:t xml:space="preserve">   EPARENT    </w:t>
      </w:r>
      <w:r>
        <w:t xml:space="preserve">   NDSS    </w:t>
      </w:r>
      <w:r>
        <w:t xml:space="preserve">   ASELTINE    </w:t>
      </w:r>
      <w:r>
        <w:t xml:space="preserve">   ACES    </w:t>
      </w:r>
      <w:r>
        <w:t xml:space="preserve">   buddywalk    </w:t>
      </w:r>
      <w:r>
        <w:t xml:space="preserve">   miracle league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2021-10-11T05:38:40Z</dcterms:created>
  <dcterms:modified xsi:type="dcterms:W3CDTF">2021-10-11T05:38:40Z</dcterms:modified>
</cp:coreProperties>
</file>