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• Sedatives    </w:t>
      </w:r>
      <w:r>
        <w:t xml:space="preserve">   • Stimulants    </w:t>
      </w:r>
      <w:r>
        <w:t xml:space="preserve">   TRANQUILIZER    </w:t>
      </w:r>
      <w:r>
        <w:t xml:space="preserve">   PAINKILLERS    </w:t>
      </w:r>
      <w:r>
        <w:t xml:space="preserve">   ACIDS    </w:t>
      </w:r>
      <w:r>
        <w:t xml:space="preserve">   POPPY SEEDS    </w:t>
      </w:r>
      <w:r>
        <w:t xml:space="preserve">   OPIUM COMPOUND    </w:t>
      </w:r>
      <w:r>
        <w:t xml:space="preserve">   DIAMOPHINE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ADDICTION</dc:title>
  <dcterms:created xsi:type="dcterms:W3CDTF">2021-10-11T05:43:29Z</dcterms:created>
  <dcterms:modified xsi:type="dcterms:W3CDTF">2021-10-11T05:43:29Z</dcterms:modified>
</cp:coreProperties>
</file>