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DUI  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offense for which a driver can be charged in all states if the driver's blood-alcohol concentration is above a certain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drug that can be purchased legally only when ordered by a doctor.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 offense for which a driver can be charged in some states if the driver's blood-alcohol concentration is above 0.05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Influence of others of a similar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decides ahead of time not to drink alcoholic beverages and is appointed to drive others who do drink.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Series of on-the-spot, rode-side tests that help an officer detect impairment of a driver suspected of DUI or DWI.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False sense of well-being developed as a result of drug or alcohol consumption.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Breath-test machine most commonly used for determining blood-alcohol content.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drug that can be obtained legally without a doctor's prescription.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alcohol in the blood expressed as a percentage of alcohol in the bloodstream</w:t>
            </w:r>
          </w:p>
        </w:tc>
      </w:tr>
    </w:tbl>
    <w:p>
      <w:pPr>
        <w:pStyle w:val="WordBankMedium"/>
      </w:pPr>
      <w:r>
        <w:t xml:space="preserve">   DWI    </w:t>
      </w:r>
      <w:r>
        <w:t xml:space="preserve">   DUI    </w:t>
      </w:r>
      <w:r>
        <w:t xml:space="preserve">   Field Sobriety Test    </w:t>
      </w:r>
      <w:r>
        <w:t xml:space="preserve">   BAC    </w:t>
      </w:r>
      <w:r>
        <w:t xml:space="preserve">   Intoxilyzer    </w:t>
      </w:r>
      <w:r>
        <w:t xml:space="preserve">   Designated Driver    </w:t>
      </w:r>
      <w:r>
        <w:t xml:space="preserve">   Euphoria    </w:t>
      </w:r>
      <w:r>
        <w:t xml:space="preserve">   OTC-medicine     </w:t>
      </w:r>
      <w:r>
        <w:t xml:space="preserve">   Prescription medicine     </w:t>
      </w:r>
      <w:r>
        <w:t xml:space="preserve">   Peer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   Crossword Puzzle</dc:title>
  <dcterms:created xsi:type="dcterms:W3CDTF">2021-10-11T05:45:23Z</dcterms:created>
  <dcterms:modified xsi:type="dcterms:W3CDTF">2021-10-11T05:45:23Z</dcterms:modified>
</cp:coreProperties>
</file>