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DUI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Ignition interlock devices are screening devices that you may be required to install near the driver's seat if you are convicted of a DUI in Arizona. It stops you from being able to start your car if it detects that you have a BAC over .02.</w:t>
            </w:r>
          </w:p>
          <w:p>
            <w:pPr>
              <w:keepLines/>
              <w:pStyle w:val="CluesTiny"/>
            </w:pPr>
            <w:r>
              <w:rPr>
                <w:b w:val="true"/>
                <w:bCs w:val="true"/>
              </w:rPr>
              <w:t xml:space="preserve">6. </w:t>
            </w:r>
            <w:r>
              <w:t xml:space="preserve"> A blood test is a laboratory test that measures your BAC. Certain procedures must be followed to get an accurate test result. In some cases, your attorney may attack the results of a blood test to raise a reasonable doubt.</w:t>
            </w:r>
          </w:p>
          <w:p>
            <w:pPr>
              <w:keepLines/>
              <w:pStyle w:val="CluesTiny"/>
            </w:pPr>
            <w:r>
              <w:rPr>
                <w:b w:val="true"/>
                <w:bCs w:val="true"/>
              </w:rPr>
              <w:t xml:space="preserve">8. </w:t>
            </w:r>
            <w:r>
              <w:t xml:space="preserve">Probation occurs when part or all of the required incarceration for a DUI is suspended for good behavior. During probation, you need to check in with a probation officer, who will be checking to make sure that you are not violating the terms of your probation.</w:t>
            </w:r>
          </w:p>
          <w:p>
            <w:pPr>
              <w:keepLines/>
              <w:pStyle w:val="CluesTiny"/>
            </w:pPr>
            <w:r>
              <w:rPr>
                <w:b w:val="true"/>
                <w:bCs w:val="true"/>
              </w:rPr>
              <w:t xml:space="preserve">9. </w:t>
            </w:r>
            <w:r>
              <w:t xml:space="preserve">Misdemeanors are crimes that result in less serious penalties than felonies. Often, DUIs in Arizona are charged as misdemeanors.</w:t>
            </w:r>
          </w:p>
          <w:p>
            <w:pPr>
              <w:keepLines/>
              <w:pStyle w:val="CluesTiny"/>
            </w:pPr>
            <w:r>
              <w:rPr>
                <w:b w:val="true"/>
                <w:bCs w:val="true"/>
              </w:rPr>
              <w:t xml:space="preserve">10. </w:t>
            </w:r>
            <w:r>
              <w:t xml:space="preserve">stands for blood alcohol concentration. Law enforcement officers may ask to check your BAC by administering a chemical test (involving breath, blood, or urine). It is unlawful to drive with a .08 BAC or higher, but you may be charged with a DUI even if you are impaired to the "slightest degree," and your BAC is lower.</w:t>
            </w:r>
          </w:p>
        </w:tc>
        <w:tc>
          <w:p>
            <w:pPr>
              <w:pStyle w:val="CluesTiny"/>
            </w:pPr>
            <w:r>
              <w:rPr>
                <w:b w:val="true"/>
                <w:bCs w:val="true"/>
              </w:rPr>
              <w:t xml:space="preserve">Down</w:t>
            </w:r>
          </w:p>
          <w:p>
            <w:pPr>
              <w:keepLines/>
              <w:pStyle w:val="CluesTiny"/>
            </w:pPr>
            <w:r>
              <w:rPr>
                <w:b w:val="true"/>
                <w:bCs w:val="true"/>
              </w:rPr>
              <w:t xml:space="preserve">1. </w:t>
            </w:r>
            <w:r>
              <w:t xml:space="preserve">Crimes in Arizona are divided into felonies and misdemeanors. Felonies are more serious, and they are categorized by degrees according to how serious they are. Generally, first-degree felonies are the most serious type of felony, while sixth-degree felonies are the least serious. Serious penalties may be imposed if you are charged with a felony DUI.</w:t>
            </w:r>
          </w:p>
          <w:p>
            <w:pPr>
              <w:keepLines/>
              <w:pStyle w:val="CluesTiny"/>
            </w:pPr>
            <w:r>
              <w:rPr>
                <w:b w:val="true"/>
                <w:bCs w:val="true"/>
              </w:rPr>
              <w:t xml:space="preserve">2. </w:t>
            </w:r>
            <w:r>
              <w:t xml:space="preserve">Breath tests measure the alcohol on your breath. They must get air from deep in the lungs, and then the blood alcohol level is extrapolated from that. These tests must be properly calibrated, and in some cases, your attorney may attack the results of a breath test to raise a reasonable doubt.</w:t>
            </w:r>
          </w:p>
          <w:p>
            <w:pPr>
              <w:keepLines/>
              <w:pStyle w:val="CluesTiny"/>
            </w:pPr>
            <w:r>
              <w:rPr>
                <w:b w:val="true"/>
                <w:bCs w:val="true"/>
              </w:rPr>
              <w:t xml:space="preserve">3. </w:t>
            </w:r>
            <w:r>
              <w:t xml:space="preserve">You may be charged with an aggravated DUI if you are caught driving under the influence, and either you are driving with a suspended driver's license within seven years of two prior DUIs, or you have a passenger who is 15 years old or younger. Unlike most DUIs, an aggravated DUI is charged as a felony, and mandatory prison time is imposed for a conviction.</w:t>
            </w:r>
          </w:p>
          <w:p>
            <w:pPr>
              <w:keepLines/>
              <w:pStyle w:val="CluesTiny"/>
            </w:pPr>
            <w:r>
              <w:rPr>
                <w:b w:val="true"/>
                <w:bCs w:val="true"/>
              </w:rPr>
              <w:t xml:space="preserve">5. </w:t>
            </w:r>
            <w:r>
              <w:t xml:space="preserve">Probable cause is the standard for a law enforcement officer to make an arrest for DUI. It is a reasonable belief that a crime has taken place. Police may use their observations, witness statements, a preliminary breath test, or field sobriety tests to get the probable cause necessary to make an arrest. If there is no probable cause to arrest you, your lawyer can try to get any evidence obtained after that point suppressed.</w:t>
            </w:r>
          </w:p>
          <w:p>
            <w:pPr>
              <w:keepLines/>
              <w:pStyle w:val="CluesTiny"/>
            </w:pPr>
            <w:r>
              <w:rPr>
                <w:b w:val="true"/>
                <w:bCs w:val="true"/>
              </w:rPr>
              <w:t xml:space="preserve">7. </w:t>
            </w:r>
            <w:r>
              <w:t xml:space="preserve">The Intoxilyzer is a type of blood alcohol breath testing machine.</w:t>
            </w:r>
          </w:p>
        </w:tc>
      </w:tr>
    </w:tbl>
    <w:p>
      <w:pPr>
        <w:pStyle w:val="WordBankLarge"/>
      </w:pPr>
      <w:r>
        <w:t xml:space="preserve">   Blood Test    </w:t>
      </w:r>
      <w:r>
        <w:t xml:space="preserve">   Intoxilyzer    </w:t>
      </w:r>
      <w:r>
        <w:t xml:space="preserve">   Probation    </w:t>
      </w:r>
      <w:r>
        <w:t xml:space="preserve">   Misdemeanor     </w:t>
      </w:r>
      <w:r>
        <w:t xml:space="preserve">   Probable Cause     </w:t>
      </w:r>
      <w:r>
        <w:t xml:space="preserve">   Felony     </w:t>
      </w:r>
      <w:r>
        <w:t xml:space="preserve">   Ignition Interlock Device    </w:t>
      </w:r>
      <w:r>
        <w:t xml:space="preserve">   Breath Test    </w:t>
      </w:r>
      <w:r>
        <w:t xml:space="preserve">   Aggravated DUI    </w:t>
      </w:r>
      <w:r>
        <w:t xml:space="preserve">   BAC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DUI Crossword Puzzle </dc:title>
  <dcterms:created xsi:type="dcterms:W3CDTF">2021-10-11T05:45:43Z</dcterms:created>
  <dcterms:modified xsi:type="dcterms:W3CDTF">2021-10-11T05:45:43Z</dcterms:modified>
</cp:coreProperties>
</file>