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acuesto    </w:t>
      </w:r>
      <w:r>
        <w:t xml:space="preserve">   afeito    </w:t>
      </w:r>
      <w:r>
        <w:t xml:space="preserve">   arreglo    </w:t>
      </w:r>
      <w:r>
        <w:t xml:space="preserve">   cepillo los dientes    </w:t>
      </w:r>
      <w:r>
        <w:t xml:space="preserve">   desayuno    </w:t>
      </w:r>
      <w:r>
        <w:t xml:space="preserve">   despierto    </w:t>
      </w:r>
      <w:r>
        <w:t xml:space="preserve">   ducho    </w:t>
      </w:r>
      <w:r>
        <w:t xml:space="preserve">   lavo    </w:t>
      </w:r>
      <w:r>
        <w:t xml:space="preserve">   levanto    </w:t>
      </w:r>
      <w:r>
        <w:t xml:space="preserve">   peino    </w:t>
      </w:r>
      <w:r>
        <w:t xml:space="preserve">   visto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</dc:title>
  <dcterms:created xsi:type="dcterms:W3CDTF">2021-10-11T05:06:51Z</dcterms:created>
  <dcterms:modified xsi:type="dcterms:W3CDTF">2021-10-11T05:06:51Z</dcterms:modified>
</cp:coreProperties>
</file>