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of the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ball-like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in the shape of a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unfold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step of the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circle of the leg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big,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raised, lifted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extend,lengthen,outstrecthed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step thrown or throwing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 time withdrawn; withdrawing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darting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    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chasing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 to bend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crossed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 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interweaving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to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passed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moving backward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light,livey brisk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second;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boxed in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wide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disengage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to glide; derived from the word glisser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outward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tossed step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reversed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bow; curtsy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 leaning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like a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dance for 2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against time coupe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 to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behind</w:t>
            </w:r>
          </w:p>
        </w:tc>
      </w:tr>
    </w:tbl>
    <w:p>
      <w:pPr>
        <w:pStyle w:val="WordBankLarge"/>
      </w:pPr>
      <w:r>
        <w:t xml:space="preserve">   en arriere    </w:t>
      </w:r>
      <w:r>
        <w:t xml:space="preserve">   anl'air    </w:t>
      </w:r>
      <w:r>
        <w:t xml:space="preserve">   allegro    </w:t>
      </w:r>
      <w:r>
        <w:t xml:space="preserve">   allonge    </w:t>
      </w:r>
      <w:r>
        <w:t xml:space="preserve">   en arriere    </w:t>
      </w:r>
      <w:r>
        <w:t xml:space="preserve">   assemble    </w:t>
      </w:r>
      <w:r>
        <w:t xml:space="preserve">   balance    </w:t>
      </w:r>
      <w:r>
        <w:t xml:space="preserve">   ballonne    </w:t>
      </w:r>
      <w:r>
        <w:t xml:space="preserve">   ballotte    </w:t>
      </w:r>
      <w:r>
        <w:t xml:space="preserve">   battement    </w:t>
      </w:r>
      <w:r>
        <w:t xml:space="preserve">   battu    </w:t>
      </w:r>
      <w:r>
        <w:t xml:space="preserve">   changement    </w:t>
      </w:r>
      <w:r>
        <w:t xml:space="preserve">   chasse    </w:t>
      </w:r>
      <w:r>
        <w:t xml:space="preserve">   en cloche    </w:t>
      </w:r>
      <w:r>
        <w:t xml:space="preserve">   contretemps    </w:t>
      </w:r>
      <w:r>
        <w:t xml:space="preserve">   coupe    </w:t>
      </w:r>
      <w:r>
        <w:t xml:space="preserve">   couru    </w:t>
      </w:r>
      <w:r>
        <w:t xml:space="preserve">   croise    </w:t>
      </w:r>
      <w:r>
        <w:t xml:space="preserve">   en croix    </w:t>
      </w:r>
      <w:r>
        <w:t xml:space="preserve">   en dedans    </w:t>
      </w:r>
      <w:r>
        <w:t xml:space="preserve">   degage    </w:t>
      </w:r>
      <w:r>
        <w:t xml:space="preserve">   en dehors    </w:t>
      </w:r>
      <w:r>
        <w:t xml:space="preserve">   derriere    </w:t>
      </w:r>
      <w:r>
        <w:t xml:space="preserve">   developpe    </w:t>
      </w:r>
      <w:r>
        <w:t xml:space="preserve">   ecarte    </w:t>
      </w:r>
      <w:r>
        <w:t xml:space="preserve">   echappe    </w:t>
      </w:r>
      <w:r>
        <w:t xml:space="preserve">   efface    </w:t>
      </w:r>
      <w:r>
        <w:t xml:space="preserve">    elance    </w:t>
      </w:r>
      <w:r>
        <w:t xml:space="preserve">   emboite    </w:t>
      </w:r>
      <w:r>
        <w:t xml:space="preserve">   en trechat    </w:t>
      </w:r>
      <w:r>
        <w:t xml:space="preserve">   frappe    </w:t>
      </w:r>
      <w:r>
        <w:t xml:space="preserve">   glissade    </w:t>
      </w:r>
      <w:r>
        <w:t xml:space="preserve">   grand    </w:t>
      </w:r>
      <w:r>
        <w:t xml:space="preserve">   en haut    </w:t>
      </w:r>
      <w:r>
        <w:t xml:space="preserve">   jete    </w:t>
      </w:r>
      <w:r>
        <w:t xml:space="preserve">   pas de chat    </w:t>
      </w:r>
      <w:r>
        <w:t xml:space="preserve">   pas de cheval    </w:t>
      </w:r>
      <w:r>
        <w:t xml:space="preserve">   pas de deux    </w:t>
      </w:r>
      <w:r>
        <w:t xml:space="preserve">   passe    </w:t>
      </w:r>
      <w:r>
        <w:t xml:space="preserve">   penche    </w:t>
      </w:r>
      <w:r>
        <w:t xml:space="preserve">   pique    </w:t>
      </w:r>
      <w:r>
        <w:t xml:space="preserve">   pirouette    </w:t>
      </w:r>
      <w:r>
        <w:t xml:space="preserve">   plie    </w:t>
      </w:r>
      <w:r>
        <w:t xml:space="preserve">   la quatrieme    </w:t>
      </w:r>
      <w:r>
        <w:t xml:space="preserve">   releve    </w:t>
      </w:r>
      <w:r>
        <w:t xml:space="preserve">   renverse    </w:t>
      </w:r>
      <w:r>
        <w:t xml:space="preserve">   retire    </w:t>
      </w:r>
      <w:r>
        <w:t xml:space="preserve">   reverence    </w:t>
      </w:r>
      <w:r>
        <w:t xml:space="preserve">   rond de jambe    </w:t>
      </w:r>
      <w:r>
        <w:t xml:space="preserve">   saute    </w:t>
      </w:r>
      <w:r>
        <w:t xml:space="preserve">   ala seconde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</dc:title>
  <dcterms:created xsi:type="dcterms:W3CDTF">2021-10-11T05:09:45Z</dcterms:created>
  <dcterms:modified xsi:type="dcterms:W3CDTF">2021-10-11T05:09:45Z</dcterms:modified>
</cp:coreProperties>
</file>