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Darius Rucker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wagon wheel    </w:t>
      </w:r>
      <w:r>
        <w:t xml:space="preserve">   rythm and blues    </w:t>
      </w:r>
      <w:r>
        <w:t xml:space="preserve">   grammy award    </w:t>
      </w:r>
      <w:r>
        <w:t xml:space="preserve">   grand ole opry    </w:t>
      </w:r>
      <w:r>
        <w:t xml:space="preserve">   pop    </w:t>
      </w:r>
      <w:r>
        <w:t xml:space="preserve">   country    </w:t>
      </w:r>
      <w:r>
        <w:t xml:space="preserve">   awesome    </w:t>
      </w:r>
      <w:r>
        <w:t xml:space="preserve">   guitar    </w:t>
      </w:r>
      <w:r>
        <w:t xml:space="preserve">   singer    </w:t>
      </w:r>
      <w:r>
        <w:t xml:space="preserve">   black    </w:t>
      </w:r>
      <w:r>
        <w:t xml:space="preserve">   rucker    </w:t>
      </w:r>
      <w:r>
        <w:t xml:space="preserve">   darius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Darius Rucker</dc:title>
  <dcterms:created xsi:type="dcterms:W3CDTF">2021-10-11T05:10:36Z</dcterms:created>
  <dcterms:modified xsi:type="dcterms:W3CDTF">2021-10-11T05:10:36Z</dcterms:modified>
</cp:coreProperties>
</file>