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Daryl Flood CSR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electrolux    </w:t>
      </w:r>
      <w:r>
        <w:t xml:space="preserve">   samsung    </w:t>
      </w:r>
      <w:r>
        <w:t xml:space="preserve">   maytag    </w:t>
      </w:r>
      <w:r>
        <w:t xml:space="preserve">   returns    </w:t>
      </w:r>
      <w:r>
        <w:t xml:space="preserve">   mcodes    </w:t>
      </w:r>
      <w:r>
        <w:t xml:space="preserve">   workorder    </w:t>
      </w:r>
      <w:r>
        <w:t xml:space="preserve">   docksearch    </w:t>
      </w:r>
      <w:r>
        <w:t xml:space="preserve">   manifesting    </w:t>
      </w:r>
      <w:r>
        <w:t xml:space="preserve">   sds    </w:t>
      </w:r>
      <w:r>
        <w:t xml:space="preserve">   voicemails    </w:t>
      </w:r>
      <w:r>
        <w:t xml:space="preserve">   etickets    </w:t>
      </w:r>
      <w:r>
        <w:t xml:space="preserve">   manufacturer    </w:t>
      </w:r>
      <w:r>
        <w:t xml:space="preserve">   reschedule    </w:t>
      </w:r>
      <w:r>
        <w:t xml:space="preserve">   appliance    </w:t>
      </w:r>
      <w:r>
        <w:t xml:space="preserve">   homedelivery    </w:t>
      </w:r>
      <w:r>
        <w:t xml:space="preserve">   damaged    </w:t>
      </w:r>
      <w:r>
        <w:t xml:space="preserve">   routes    </w:t>
      </w:r>
      <w:r>
        <w:t xml:space="preserve">   installation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Daryl Flood CSR </dc:title>
  <dcterms:created xsi:type="dcterms:W3CDTF">2021-10-11T05:11:30Z</dcterms:created>
  <dcterms:modified xsi:type="dcterms:W3CDTF">2021-10-11T05:11:30Z</dcterms:modified>
</cp:coreProperties>
</file>