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Representation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amplitude    </w:t>
      </w:r>
      <w:r>
        <w:t xml:space="preserve">   analogue    </w:t>
      </w:r>
      <w:r>
        <w:t xml:space="preserve">   Binary    </w:t>
      </w:r>
      <w:r>
        <w:t xml:space="preserve">   Bitrate    </w:t>
      </w:r>
      <w:r>
        <w:t xml:space="preserve">   channels    </w:t>
      </w:r>
      <w:r>
        <w:t xml:space="preserve">   continuous    </w:t>
      </w:r>
      <w:r>
        <w:t xml:space="preserve">   Digitised    </w:t>
      </w:r>
      <w:r>
        <w:t xml:space="preserve">   kilobytes    </w:t>
      </w:r>
      <w:r>
        <w:t xml:space="preserve">   kilohertz    </w:t>
      </w:r>
      <w:r>
        <w:t xml:space="preserve">   metadata    </w:t>
      </w:r>
      <w:r>
        <w:t xml:space="preserve">   Sampling    </w:t>
      </w:r>
      <w:r>
        <w:t xml:space="preserve">   samplingrate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Representation</dc:title>
  <dcterms:created xsi:type="dcterms:W3CDTF">2021-10-11T05:12:32Z</dcterms:created>
  <dcterms:modified xsi:type="dcterms:W3CDTF">2021-10-11T05:12:32Z</dcterms:modified>
</cp:coreProperties>
</file>