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is multidmensional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governmental    </w:t>
      </w:r>
      <w:r>
        <w:t xml:space="preserve">   mobility    </w:t>
      </w:r>
      <w:r>
        <w:t xml:space="preserve">   aggregated    </w:t>
      </w:r>
      <w:r>
        <w:t xml:space="preserve">   agriculture    </w:t>
      </w:r>
      <w:r>
        <w:t xml:space="preserve">   confidential    </w:t>
      </w:r>
      <w:r>
        <w:t xml:space="preserve">   corporate    </w:t>
      </w:r>
      <w:r>
        <w:t xml:space="preserve">   environmental    </w:t>
      </w:r>
      <w:r>
        <w:t xml:space="preserve">   financial    </w:t>
      </w:r>
      <w:r>
        <w:t xml:space="preserve">   health    </w:t>
      </w:r>
      <w:r>
        <w:t xml:space="preserve">   industry    </w:t>
      </w:r>
      <w:r>
        <w:t xml:space="preserve">   non-personal    </w:t>
      </w:r>
      <w:r>
        <w:t xml:space="preserve">   open    </w:t>
      </w:r>
      <w:r>
        <w:t xml:space="preserve">   personal    </w:t>
      </w:r>
      <w:r>
        <w:t xml:space="preserve">   private    </w:t>
      </w:r>
      <w:r>
        <w:t xml:space="preserve">   public    </w:t>
      </w:r>
      <w:r>
        <w:t xml:space="preserve">   strategic    </w:t>
      </w:r>
      <w:r>
        <w:t xml:space="preserve">   urbanplanning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is multidmensional</dc:title>
  <dcterms:created xsi:type="dcterms:W3CDTF">2021-10-11T05:12:37Z</dcterms:created>
  <dcterms:modified xsi:type="dcterms:W3CDTF">2021-10-11T05:12:37Z</dcterms:modified>
</cp:coreProperties>
</file>