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Learns to Trust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REPENT    </w:t>
      </w:r>
      <w:r>
        <w:t xml:space="preserve">   GUIDANCE    </w:t>
      </w:r>
      <w:r>
        <w:t xml:space="preserve">   SAMUEL    </w:t>
      </w:r>
      <w:r>
        <w:t xml:space="preserve">   ISRAELITES    </w:t>
      </w:r>
      <w:r>
        <w:t xml:space="preserve">   ACHISH    </w:t>
      </w:r>
      <w:r>
        <w:t xml:space="preserve">   PHILISTINES    </w:t>
      </w:r>
      <w:r>
        <w:t xml:space="preserve">   TRUTH    </w:t>
      </w:r>
      <w:r>
        <w:t xml:space="preserve">   FAITH    </w:t>
      </w:r>
      <w:r>
        <w:t xml:space="preserve">   SAUL    </w:t>
      </w:r>
      <w:r>
        <w:t xml:space="preserve">   DAVID    </w:t>
      </w:r>
      <w:r>
        <w:t xml:space="preserve">   ZIKLAG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Learns to Trust God</dc:title>
  <dcterms:created xsi:type="dcterms:W3CDTF">2021-10-11T05:12:25Z</dcterms:created>
  <dcterms:modified xsi:type="dcterms:W3CDTF">2021-10-11T05:12:25Z</dcterms:modified>
</cp:coreProperties>
</file>