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David, Nabal and Abigail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protection    </w:t>
      </w:r>
      <w:r>
        <w:t xml:space="preserve">   swords    </w:t>
      </w:r>
      <w:r>
        <w:t xml:space="preserve">   shepherds    </w:t>
      </w:r>
      <w:r>
        <w:t xml:space="preserve">   sheep    </w:t>
      </w:r>
      <w:r>
        <w:t xml:space="preserve">   shearing    </w:t>
      </w:r>
      <w:r>
        <w:t xml:space="preserve">   servant    </w:t>
      </w:r>
      <w:r>
        <w:t xml:space="preserve">   David    </w:t>
      </w:r>
      <w:r>
        <w:t xml:space="preserve">   nabal    </w:t>
      </w:r>
      <w:r>
        <w:t xml:space="preserve">   fig    </w:t>
      </w:r>
      <w:r>
        <w:t xml:space="preserve">   donkey    </w:t>
      </w:r>
      <w:r>
        <w:t xml:space="preserve">   cakes    </w:t>
      </w:r>
      <w:r>
        <w:t xml:space="preserve">   bread    </w:t>
      </w:r>
      <w:r>
        <w:t xml:space="preserve">   bowed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David, Nabal and Abigail</dc:title>
  <dcterms:created xsi:type="dcterms:W3CDTF">2021-10-11T05:12:13Z</dcterms:created>
  <dcterms:modified xsi:type="dcterms:W3CDTF">2021-10-11T05:12:13Z</dcterms:modified>
</cp:coreProperties>
</file>