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 Martin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page128 a difficult, unpleasant, or embarrassing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 made on a criminal case(pg194)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formally accused with a serious crime(pg20)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131 unity or agreement of feeling or action, especially among individuals with a common interest; mutual support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page 130 large and strong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punishment assigned to someone found guilty in a court of law(pg194)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page78 a myth that said that said the crime rates in African American males would rise dramatically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page126 religious teaching as expressed in sermons; preachers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stupid or careless mistake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declaration that someone is guilty(pg135)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favoring minority groups that have been previously discriminated against(pg59)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thinks society should be run by elites(pg95)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page 80 a 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white person dresses in black face makeup(pg37)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examination of evidence before a judge(pg194)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predicting someones actions based on how they look/dress/race(pg78)</w:t>
            </w:r>
          </w:p>
        </w:tc>
      </w:tr>
    </w:tbl>
    <w:p>
      <w:pPr>
        <w:pStyle w:val="WordBankMedium"/>
      </w:pPr>
      <w:r>
        <w:t xml:space="preserve">   burly    </w:t>
      </w:r>
      <w:r>
        <w:t xml:space="preserve">   super-predator    </w:t>
      </w:r>
      <w:r>
        <w:t xml:space="preserve">   indicted    </w:t>
      </w:r>
      <w:r>
        <w:t xml:space="preserve">   disparities    </w:t>
      </w:r>
      <w:r>
        <w:t xml:space="preserve">   blackface    </w:t>
      </w:r>
      <w:r>
        <w:t xml:space="preserve">   predicament    </w:t>
      </w:r>
      <w:r>
        <w:t xml:space="preserve">   affirmative action    </w:t>
      </w:r>
      <w:r>
        <w:t xml:space="preserve">   pulpit    </w:t>
      </w:r>
      <w:r>
        <w:t xml:space="preserve">   solidarity    </w:t>
      </w:r>
      <w:r>
        <w:t xml:space="preserve">   elitist    </w:t>
      </w:r>
      <w:r>
        <w:t xml:space="preserve">   blunder    </w:t>
      </w:r>
      <w:r>
        <w:t xml:space="preserve">   profiling    </w:t>
      </w:r>
      <w:r>
        <w:t xml:space="preserve">   conviction    </w:t>
      </w:r>
      <w:r>
        <w:t xml:space="preserve">   trial    </w:t>
      </w:r>
      <w:r>
        <w:t xml:space="preserve">   verdict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Vocabulary</dc:title>
  <dcterms:created xsi:type="dcterms:W3CDTF">2021-10-11T05:15:30Z</dcterms:created>
  <dcterms:modified xsi:type="dcterms:W3CDTF">2021-10-11T05:15:30Z</dcterms:modified>
</cp:coreProperties>
</file>