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Death Note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DeathNote    </w:t>
      </w:r>
      <w:r>
        <w:t xml:space="preserve">   Light    </w:t>
      </w:r>
      <w:r>
        <w:t xml:space="preserve">   Misa    </w:t>
      </w:r>
      <w:r>
        <w:t xml:space="preserve">   Mogi    </w:t>
      </w:r>
      <w:r>
        <w:t xml:space="preserve">   Raye Pember    </w:t>
      </w:r>
      <w:r>
        <w:t xml:space="preserve">   Rem    </w:t>
      </w:r>
      <w:r>
        <w:t xml:space="preserve">   Ryuaki    </w:t>
      </w:r>
      <w:r>
        <w:t xml:space="preserve">   Ryuk    </w:t>
      </w:r>
      <w:r>
        <w:t xml:space="preserve">   Shinagami    </w:t>
      </w:r>
      <w:r>
        <w:t xml:space="preserve">   Yagami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Note</dc:title>
  <dcterms:created xsi:type="dcterms:W3CDTF">2021-10-11T05:15:23Z</dcterms:created>
  <dcterms:modified xsi:type="dcterms:W3CDTF">2021-10-11T05:15:23Z</dcterms:modified>
</cp:coreProperties>
</file>