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Debussy  Estampes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7.	Which country has influenced La Soiree dans Granada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9.	What mode does Debussy make use of in Soiree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10.	What harmonic device is used in the left hand from bars 1-10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12.	What name is the 2nd melody at bar 7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5.	What is the core melody called in gamelan music?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8.	Which dance style rhythm is present throughout most of the piece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3.	What term did Debussy dislike but is generally a reference to his style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2.	What scale is used at  bars 24-25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	At bar 122 what playing technique is the pianist expected to use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	The slendro Javanese scale is similar in style to which western scale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11.	Soiree also demonstrates ideas from which other Spanish dance style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4.	What musical style did Debussy use for Pagodes          </w:t>
            </w:r>
          </w:p>
        </w:tc>
      </w:tr>
    </w:tbl>
    <w:p>
      <w:pPr>
        <w:pStyle w:val="WordBankMedium"/>
      </w:pPr>
      <w:r>
        <w:t xml:space="preserve">    cross hands    </w:t>
      </w:r>
      <w:r>
        <w:t xml:space="preserve">   whole tone    </w:t>
      </w:r>
      <w:r>
        <w:t xml:space="preserve">   impressionism    </w:t>
      </w:r>
      <w:r>
        <w:t xml:space="preserve">   gamelan    </w:t>
      </w:r>
      <w:r>
        <w:t xml:space="preserve">   balungen    </w:t>
      </w:r>
      <w:r>
        <w:t xml:space="preserve">   pentatonic    </w:t>
      </w:r>
      <w:r>
        <w:t xml:space="preserve">   Spain    </w:t>
      </w:r>
      <w:r>
        <w:t xml:space="preserve">   habanera    </w:t>
      </w:r>
      <w:r>
        <w:t xml:space="preserve">   phrygian    </w:t>
      </w:r>
      <w:r>
        <w:t xml:space="preserve">   drone    </w:t>
      </w:r>
      <w:r>
        <w:t xml:space="preserve">   flamenco    </w:t>
      </w:r>
      <w:r>
        <w:t xml:space="preserve">   moorish lament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Debussy  Estampes</dc:title>
  <dcterms:created xsi:type="dcterms:W3CDTF">2021-10-11T05:16:31Z</dcterms:created>
  <dcterms:modified xsi:type="dcterms:W3CDTF">2021-10-11T05:16:31Z</dcterms:modified>
</cp:coreProperties>
</file>