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Decimal Places and Significant Figures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Approximate    </w:t>
      </w:r>
      <w:r>
        <w:t xml:space="preserve">   Place    </w:t>
      </w:r>
      <w:r>
        <w:t xml:space="preserve">   Figure    </w:t>
      </w:r>
      <w:r>
        <w:t xml:space="preserve">   Number    </w:t>
      </w:r>
      <w:r>
        <w:t xml:space="preserve">   Digit    </w:t>
      </w:r>
      <w:r>
        <w:t xml:space="preserve">   Point    </w:t>
      </w:r>
      <w:r>
        <w:t xml:space="preserve">   Estimate    </w:t>
      </w:r>
      <w:r>
        <w:t xml:space="preserve">   Round    </w:t>
      </w:r>
      <w:r>
        <w:t xml:space="preserve">   Integer    </w:t>
      </w:r>
      <w:r>
        <w:t xml:space="preserve">   Decimal    </w:t>
      </w:r>
      <w:r>
        <w:t xml:space="preserve">   Value    </w:t>
      </w:r>
      <w:r>
        <w:t xml:space="preserve">   Significant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Decimal Places and Significant Figures</dc:title>
  <dcterms:created xsi:type="dcterms:W3CDTF">2021-10-11T05:16:11Z</dcterms:created>
  <dcterms:modified xsi:type="dcterms:W3CDTF">2021-10-11T05:16:11Z</dcterms:modified>
</cp:coreProperties>
</file>