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Deck the Halls!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Angels    </w:t>
      </w:r>
      <w:r>
        <w:t xml:space="preserve">   Bells    </w:t>
      </w:r>
      <w:r>
        <w:t xml:space="preserve">   Candles    </w:t>
      </w:r>
      <w:r>
        <w:t xml:space="preserve">   Chimney    </w:t>
      </w:r>
      <w:r>
        <w:t xml:space="preserve">   Holly    </w:t>
      </w:r>
      <w:r>
        <w:t xml:space="preserve">   Ivy    </w:t>
      </w:r>
      <w:r>
        <w:t xml:space="preserve">   Mistletoe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the Halls!</dc:title>
  <dcterms:created xsi:type="dcterms:W3CDTF">2021-10-11T05:15:39Z</dcterms:created>
  <dcterms:modified xsi:type="dcterms:W3CDTF">2021-10-11T05:15:39Z</dcterms:modified>
</cp:coreProperties>
</file>