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Defying Gravity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finale    </w:t>
      </w:r>
      <w:r>
        <w:t xml:space="preserve">   vocalisation    </w:t>
      </w:r>
      <w:r>
        <w:t xml:space="preserve">   contrapuntal    </w:t>
      </w:r>
      <w:r>
        <w:t xml:space="preserve">   dialogue    </w:t>
      </w:r>
      <w:r>
        <w:t xml:space="preserve">   unison    </w:t>
      </w:r>
      <w:r>
        <w:t xml:space="preserve">   ostinato    </w:t>
      </w:r>
      <w:r>
        <w:t xml:space="preserve">   tremolo    </w:t>
      </w:r>
      <w:r>
        <w:t xml:space="preserve">   colla voce    </w:t>
      </w:r>
      <w:r>
        <w:t xml:space="preserve">   duet    </w:t>
      </w:r>
      <w:r>
        <w:t xml:space="preserve">   triplets    </w:t>
      </w:r>
      <w:r>
        <w:t xml:space="preserve">   dotted rhythms    </w:t>
      </w:r>
      <w:r>
        <w:t xml:space="preserve">   syncopation    </w:t>
      </w:r>
      <w:r>
        <w:t xml:space="preserve">   rallentando    </w:t>
      </w:r>
      <w:r>
        <w:t xml:space="preserve">   pedal    </w:t>
      </w:r>
      <w:r>
        <w:t xml:space="preserve">   dissonance    </w:t>
      </w:r>
      <w:r>
        <w:t xml:space="preserve">   augmented chords    </w:t>
      </w:r>
      <w:r>
        <w:t xml:space="preserve">   leitmotif    </w:t>
      </w:r>
      <w:r>
        <w:t xml:space="preserve">   conjunct    </w:t>
      </w:r>
      <w:r>
        <w:t xml:space="preserve">   syllabic    </w:t>
      </w:r>
      <w:r>
        <w:t xml:space="preserve">   Stab Chords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Defying Gravity Key Words</dc:title>
  <dcterms:created xsi:type="dcterms:W3CDTF">2021-10-11T05:17:01Z</dcterms:created>
  <dcterms:modified xsi:type="dcterms:W3CDTF">2021-10-11T05:17:01Z</dcterms:modified>
</cp:coreProperties>
</file>