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Defying 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defyinggravity    </w:t>
      </w:r>
      <w:r>
        <w:t xml:space="preserve">   chromatic    </w:t>
      </w:r>
      <w:r>
        <w:t xml:space="preserve">   syncopation    </w:t>
      </w:r>
      <w:r>
        <w:t xml:space="preserve">   coda    </w:t>
      </w:r>
      <w:r>
        <w:t xml:space="preserve">   bridge    </w:t>
      </w:r>
      <w:r>
        <w:t xml:space="preserve">   chorus    </w:t>
      </w:r>
      <w:r>
        <w:t xml:space="preserve">   verse    </w:t>
      </w:r>
      <w:r>
        <w:t xml:space="preserve">   homophonic    </w:t>
      </w:r>
      <w:r>
        <w:t xml:space="preserve">   polyphonic    </w:t>
      </w:r>
      <w:r>
        <w:t xml:space="preserve">   harmony    </w:t>
      </w:r>
      <w:r>
        <w:t xml:space="preserve">   leitmotif    </w:t>
      </w:r>
      <w:r>
        <w:t xml:space="preserve">   unison    </w:t>
      </w:r>
      <w:r>
        <w:t xml:space="preserve">   tremolando    </w:t>
      </w:r>
      <w:r>
        <w:t xml:space="preserve">   accompaniment    </w:t>
      </w:r>
      <w:r>
        <w:t xml:space="preserve">   soloist    </w:t>
      </w:r>
      <w:r>
        <w:t xml:space="preserve">   perfectfifth    </w:t>
      </w:r>
      <w:r>
        <w:t xml:space="preserve">   minor    </w:t>
      </w:r>
      <w:r>
        <w:t xml:space="preserve">   major    </w:t>
      </w:r>
      <w:r>
        <w:t xml:space="preserve">   cadence    </w:t>
      </w:r>
      <w:r>
        <w:t xml:space="preserve">   collavoce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Defying gravity</dc:title>
  <dcterms:created xsi:type="dcterms:W3CDTF">2021-10-11T05:18:18Z</dcterms:created>
  <dcterms:modified xsi:type="dcterms:W3CDTF">2021-10-11T05:18:18Z</dcterms:modified>
</cp:coreProperties>
</file>