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Delicious Pasta!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macaroni    </w:t>
      </w:r>
      <w:r>
        <w:t xml:space="preserve">   capellini    </w:t>
      </w:r>
      <w:r>
        <w:t xml:space="preserve">   linguine    </w:t>
      </w:r>
      <w:r>
        <w:t xml:space="preserve">   rigatoni    </w:t>
      </w:r>
      <w:r>
        <w:t xml:space="preserve">   rotelle    </w:t>
      </w:r>
      <w:r>
        <w:t xml:space="preserve">   gnocchi    </w:t>
      </w:r>
      <w:r>
        <w:t xml:space="preserve">   vermicelli    </w:t>
      </w:r>
      <w:r>
        <w:t xml:space="preserve">   pastina    </w:t>
      </w:r>
      <w:r>
        <w:t xml:space="preserve">   fettuccine    </w:t>
      </w:r>
      <w:r>
        <w:t xml:space="preserve">   cannelloni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Delicious Pasta!</dc:title>
  <dcterms:created xsi:type="dcterms:W3CDTF">2021-10-11T05:17:47Z</dcterms:created>
  <dcterms:modified xsi:type="dcterms:W3CDTF">2021-10-11T05:17:47Z</dcterms:modified>
</cp:coreProperties>
</file>