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Dementia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inappropriate behavior    </w:t>
      </w:r>
      <w:r>
        <w:t xml:space="preserve">   personality changes    </w:t>
      </w:r>
      <w:r>
        <w:t xml:space="preserve">   aggression    </w:t>
      </w:r>
      <w:r>
        <w:t xml:space="preserve">   anxiety    </w:t>
      </w:r>
      <w:r>
        <w:t xml:space="preserve">   paranoia    </w:t>
      </w:r>
      <w:r>
        <w:t xml:space="preserve">   disorientation    </w:t>
      </w:r>
      <w:r>
        <w:t xml:space="preserve">   confusion    </w:t>
      </w:r>
      <w:r>
        <w:t xml:space="preserve">   parkinsons    </w:t>
      </w:r>
      <w:r>
        <w:t xml:space="preserve">   lewy body    </w:t>
      </w:r>
      <w:r>
        <w:t xml:space="preserve">   memory loss    </w:t>
      </w:r>
      <w:r>
        <w:t xml:space="preserve">   Hallucinations    </w:t>
      </w:r>
      <w:r>
        <w:t xml:space="preserve">   Agitation    </w:t>
      </w:r>
      <w:r>
        <w:t xml:space="preserve">   Alzheimers    </w:t>
      </w:r>
      <w:r>
        <w:t xml:space="preserve">   Dementia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</dc:title>
  <dcterms:created xsi:type="dcterms:W3CDTF">2021-10-11T05:18:56Z</dcterms:created>
  <dcterms:modified xsi:type="dcterms:W3CDTF">2021-10-11T05:18:56Z</dcterms:modified>
</cp:coreProperties>
</file>