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fruit    </w:t>
      </w:r>
      <w:r>
        <w:t xml:space="preserve">   clean    </w:t>
      </w:r>
      <w:r>
        <w:t xml:space="preserve">   floss    </w:t>
      </w:r>
      <w:r>
        <w:t xml:space="preserve">   lips    </w:t>
      </w:r>
      <w:r>
        <w:t xml:space="preserve">   dentist    </w:t>
      </w:r>
      <w:r>
        <w:t xml:space="preserve">   toothpaste    </w:t>
      </w:r>
      <w:r>
        <w:t xml:space="preserve">   smile    </w:t>
      </w:r>
      <w:r>
        <w:t xml:space="preserve">   brush    </w:t>
      </w:r>
      <w:r>
        <w:t xml:space="preserve">   gums    </w:t>
      </w:r>
      <w:r>
        <w:t xml:space="preserve">   cavity    </w:t>
      </w:r>
      <w:r>
        <w:t xml:space="preserve">   teeth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Word Search</dc:title>
  <dcterms:created xsi:type="dcterms:W3CDTF">2021-10-11T05:19:59Z</dcterms:created>
  <dcterms:modified xsi:type="dcterms:W3CDTF">2021-10-11T05:19:59Z</dcterms:modified>
</cp:coreProperties>
</file>