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Derniere Danse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cours    </w:t>
      </w:r>
      <w:r>
        <w:t xml:space="preserve">   ecoute    </w:t>
      </w:r>
      <w:r>
        <w:t xml:space="preserve">   ciel    </w:t>
      </w:r>
      <w:r>
        <w:t xml:space="preserve">   nuit    </w:t>
      </w:r>
      <w:r>
        <w:t xml:space="preserve">   pluie    </w:t>
      </w:r>
      <w:r>
        <w:t xml:space="preserve">   miel    </w:t>
      </w:r>
      <w:r>
        <w:t xml:space="preserve">   derniere    </w:t>
      </w:r>
      <w:r>
        <w:t xml:space="preserve">   remue    </w:t>
      </w:r>
      <w:r>
        <w:t xml:space="preserve">   souffrance    </w:t>
      </w:r>
      <w:r>
        <w:t xml:space="preserve">   danse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Derniere Danse</dc:title>
  <dcterms:created xsi:type="dcterms:W3CDTF">2021-10-11T05:19:59Z</dcterms:created>
  <dcterms:modified xsi:type="dcterms:W3CDTF">2021-10-11T05:19:59Z</dcterms:modified>
</cp:coreProperties>
</file>