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and narrative writing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climax point    </w:t>
      </w:r>
      <w:r>
        <w:t xml:space="preserve">   twists    </w:t>
      </w:r>
      <w:r>
        <w:t xml:space="preserve">   turning points    </w:t>
      </w:r>
      <w:r>
        <w:t xml:space="preserve">   structure    </w:t>
      </w:r>
      <w:r>
        <w:t xml:space="preserve">   punctuation    </w:t>
      </w:r>
      <w:r>
        <w:t xml:space="preserve">   dialogue    </w:t>
      </w:r>
      <w:r>
        <w:t xml:space="preserve">   settings    </w:t>
      </w:r>
      <w:r>
        <w:t xml:space="preserve">   themes    </w:t>
      </w:r>
      <w:r>
        <w:t xml:space="preserve">   characters    </w:t>
      </w:r>
      <w:r>
        <w:t xml:space="preserve">   emotive language    </w:t>
      </w:r>
      <w:r>
        <w:t xml:space="preserve">   colour    </w:t>
      </w:r>
      <w:r>
        <w:t xml:space="preserve">   simile    </w:t>
      </w:r>
      <w:r>
        <w:t xml:space="preserve">   metaphor    </w:t>
      </w:r>
      <w:r>
        <w:t xml:space="preserve">   alliteration    </w:t>
      </w:r>
      <w:r>
        <w:t xml:space="preserve">   imagery    </w:t>
      </w:r>
      <w:r>
        <w:t xml:space="preserve">   feeling    </w:t>
      </w:r>
      <w:r>
        <w:t xml:space="preserve">   hearing    </w:t>
      </w:r>
      <w:r>
        <w:t xml:space="preserve">   touch    </w:t>
      </w:r>
      <w:r>
        <w:t xml:space="preserve">   taste    </w:t>
      </w:r>
      <w:r>
        <w:t xml:space="preserve">   smell    </w:t>
      </w:r>
      <w:r>
        <w:t xml:space="preserve">   sight    </w:t>
      </w:r>
      <w:r>
        <w:t xml:space="preserve">   senses    </w:t>
      </w:r>
      <w:r>
        <w:t xml:space="preserve">   sentence variety    </w:t>
      </w:r>
      <w:r>
        <w:t xml:space="preserve">   nouns    </w:t>
      </w:r>
      <w:r>
        <w:t xml:space="preserve">   adverbs    </w:t>
      </w:r>
      <w:r>
        <w:t xml:space="preserve">   verbs    </w:t>
      </w:r>
      <w:r>
        <w:t xml:space="preserve">   adjectives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and narrative writing techniques </dc:title>
  <dcterms:created xsi:type="dcterms:W3CDTF">2021-10-11T05:19:47Z</dcterms:created>
  <dcterms:modified xsi:type="dcterms:W3CDTF">2021-10-11T05:19:47Z</dcterms:modified>
</cp:coreProperties>
</file>