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Desert Garden Ladies Golf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handicap    </w:t>
      </w:r>
      <w:r>
        <w:t xml:space="preserve">   waterhazard    </w:t>
      </w:r>
      <w:r>
        <w:t xml:space="preserve">   par    </w:t>
      </w:r>
      <w:r>
        <w:t xml:space="preserve">   birdie    </w:t>
      </w:r>
      <w:r>
        <w:t xml:space="preserve">   driver    </w:t>
      </w:r>
      <w:r>
        <w:t xml:space="preserve">   golfball    </w:t>
      </w:r>
      <w:r>
        <w:t xml:space="preserve">   tee    </w:t>
      </w:r>
      <w:r>
        <w:t xml:space="preserve">   chip    </w:t>
      </w:r>
      <w:r>
        <w:t xml:space="preserve">   putt    </w:t>
      </w:r>
      <w:r>
        <w:t xml:space="preserve">   Ladies    </w:t>
      </w:r>
      <w:r>
        <w:t xml:space="preserve">   Desertgarden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Desert Garden Ladies Golf word search</dc:title>
  <dcterms:created xsi:type="dcterms:W3CDTF">2021-10-11T05:21:01Z</dcterms:created>
  <dcterms:modified xsi:type="dcterms:W3CDTF">2021-10-11T05:21:01Z</dcterms:modified>
</cp:coreProperties>
</file>