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Habitat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stony    </w:t>
      </w:r>
      <w:r>
        <w:t xml:space="preserve">   cactus    </w:t>
      </w:r>
      <w:r>
        <w:t xml:space="preserve">   plateaus    </w:t>
      </w:r>
      <w:r>
        <w:t xml:space="preserve">   sand dunes    </w:t>
      </w:r>
      <w:r>
        <w:t xml:space="preserve">   rocky    </w:t>
      </w:r>
      <w:r>
        <w:t xml:space="preserve">   sandy    </w:t>
      </w:r>
      <w:r>
        <w:t xml:space="preserve">   frozen    </w:t>
      </w:r>
      <w:r>
        <w:t xml:space="preserve">   cold    </w:t>
      </w:r>
      <w:r>
        <w:t xml:space="preserve">   hot    </w:t>
      </w:r>
      <w:r>
        <w:t xml:space="preserve">   barren    </w:t>
      </w:r>
      <w:r>
        <w:t xml:space="preserve">   climate    </w:t>
      </w:r>
      <w:r>
        <w:t xml:space="preserve">   dry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Habitat</dc:title>
  <dcterms:created xsi:type="dcterms:W3CDTF">2021-10-11T05:20:05Z</dcterms:created>
  <dcterms:modified xsi:type="dcterms:W3CDTF">2021-10-11T05:20:05Z</dcterms:modified>
</cp:coreProperties>
</file>