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Determiners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last    </w:t>
      </w:r>
      <w:r>
        <w:t xml:space="preserve">   first    </w:t>
      </w:r>
      <w:r>
        <w:t xml:space="preserve">   stand alone word    </w:t>
      </w:r>
      <w:r>
        <w:t xml:space="preserve">   millions    </w:t>
      </w:r>
      <w:r>
        <w:t xml:space="preserve">   many    </w:t>
      </w:r>
      <w:r>
        <w:t xml:space="preserve">   some    </w:t>
      </w:r>
      <w:r>
        <w:t xml:space="preserve">   noun    </w:t>
      </w:r>
      <w:r>
        <w:t xml:space="preserve">   uncountable    </w:t>
      </w:r>
      <w:r>
        <w:t xml:space="preserve">   countable    </w:t>
      </w:r>
      <w:r>
        <w:t xml:space="preserve">   determiner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Determiners</dc:title>
  <dcterms:created xsi:type="dcterms:W3CDTF">2021-10-11T05:21:47Z</dcterms:created>
  <dcterms:modified xsi:type="dcterms:W3CDTF">2021-10-11T05:21:47Z</dcterms:modified>
</cp:coreProperties>
</file>