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Oxfam    </w:t>
      </w:r>
      <w:r>
        <w:t xml:space="preserve">   Colonialism    </w:t>
      </w:r>
      <w:r>
        <w:t xml:space="preserve">   Tradepatterns    </w:t>
      </w:r>
      <w:r>
        <w:t xml:space="preserve">   coffee    </w:t>
      </w:r>
      <w:r>
        <w:t xml:space="preserve">   Lifeexpectancy    </w:t>
      </w:r>
      <w:r>
        <w:t xml:space="preserve">   South    </w:t>
      </w:r>
      <w:r>
        <w:t xml:space="preserve">   North    </w:t>
      </w:r>
      <w:r>
        <w:t xml:space="preserve">   Appropriate    </w:t>
      </w:r>
      <w:r>
        <w:t xml:space="preserve">   Fairtrade    </w:t>
      </w:r>
      <w:r>
        <w:t xml:space="preserve">   Bialateral    </w:t>
      </w:r>
      <w:r>
        <w:t xml:space="preserve">   Multilateral    </w:t>
      </w:r>
      <w:r>
        <w:t xml:space="preserve">   Japan    </w:t>
      </w:r>
      <w:r>
        <w:t xml:space="preserve">   Bangladesh    </w:t>
      </w:r>
      <w:r>
        <w:t xml:space="preserve">   Brazil    </w:t>
      </w:r>
      <w:r>
        <w:t xml:space="preserve">   Development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2021-10-11T05:22:44Z</dcterms:created>
  <dcterms:modified xsi:type="dcterms:W3CDTF">2021-10-11T05:22:44Z</dcterms:modified>
</cp:coreProperties>
</file>