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 of religion – animism to monotheism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intelligence    </w:t>
      </w:r>
      <w:r>
        <w:t xml:space="preserve">   communication    </w:t>
      </w:r>
      <w:r>
        <w:t xml:space="preserve">   spiritual    </w:t>
      </w:r>
      <w:r>
        <w:t xml:space="preserve">   supernatural    </w:t>
      </w:r>
      <w:r>
        <w:t xml:space="preserve">   ritual    </w:t>
      </w:r>
      <w:r>
        <w:t xml:space="preserve">   Polytheism    </w:t>
      </w:r>
      <w:r>
        <w:t xml:space="preserve">   depiction    </w:t>
      </w:r>
      <w:r>
        <w:t xml:space="preserve">   cave    </w:t>
      </w:r>
      <w:r>
        <w:t xml:space="preserve">   paintings    </w:t>
      </w:r>
      <w:r>
        <w:t xml:space="preserve">   Monotheism    </w:t>
      </w:r>
      <w:r>
        <w:t xml:space="preserve">   worship    </w:t>
      </w:r>
      <w:r>
        <w:t xml:space="preserve">   Animism    </w:t>
      </w:r>
      <w:r>
        <w:t xml:space="preserve">   religions    </w:t>
      </w:r>
      <w:r>
        <w:t xml:space="preserve">   humankind    </w:t>
      </w:r>
      <w:r>
        <w:t xml:space="preserve">   development    </w:t>
      </w:r>
      <w:r>
        <w:t xml:space="preserve">   societies    </w:t>
      </w:r>
      <w:r>
        <w:t xml:space="preserve">   engravings    </w:t>
      </w:r>
      <w:r>
        <w:t xml:space="preserve">   Shamanism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of religion – animism to monotheism</dc:title>
  <dcterms:created xsi:type="dcterms:W3CDTF">2021-10-11T05:22:58Z</dcterms:created>
  <dcterms:modified xsi:type="dcterms:W3CDTF">2021-10-11T05:22:58Z</dcterms:modified>
</cp:coreProperties>
</file>