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Diabetes that occurs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chronic condition when the pancreas produces little to no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person has high blood glucose levels but is not high enough to be able to be diagnosed with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chronic condition affecting the way the body processes 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body doesn’t use insulin as well as it should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occurs when the body doesn’t produce enough insulin to help break down, store, and use sugar and starch for energy when gained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glands that produce hormones which regulate the metabolism, growth and development, tissue function, sexual function, reproduction, sleep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Sugar that the body uses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Blood Sugar</w:t>
            </w:r>
          </w:p>
        </w:tc>
      </w:tr>
    </w:tbl>
    <w:p>
      <w:pPr>
        <w:pStyle w:val="WordBankMedium"/>
      </w:pPr>
      <w:r>
        <w:t xml:space="preserve">   Hypoglycemia    </w:t>
      </w:r>
      <w:r>
        <w:t xml:space="preserve">   Hyperglycemia    </w:t>
      </w:r>
      <w:r>
        <w:t xml:space="preserve">   Diabetes    </w:t>
      </w:r>
      <w:r>
        <w:t xml:space="preserve">   Type one    </w:t>
      </w:r>
      <w:r>
        <w:t xml:space="preserve">   Type two    </w:t>
      </w:r>
      <w:r>
        <w:t xml:space="preserve">   endocrine system    </w:t>
      </w:r>
      <w:r>
        <w:t xml:space="preserve">   Gestational    </w:t>
      </w:r>
      <w:r>
        <w:t xml:space="preserve">   glucose    </w:t>
      </w:r>
      <w:r>
        <w:t xml:space="preserve">   Pre-diabetes    </w:t>
      </w:r>
      <w:r>
        <w:t xml:space="preserve">   Insulin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2021-10-11T05:23:50Z</dcterms:created>
  <dcterms:modified xsi:type="dcterms:W3CDTF">2021-10-11T05:23:50Z</dcterms:modified>
</cp:coreProperties>
</file>