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Diabetic Ketoacidosis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kussmaul respirations    </w:t>
      </w:r>
      <w:r>
        <w:t xml:space="preserve">   ketonuria    </w:t>
      </w:r>
      <w:r>
        <w:t xml:space="preserve">   metabolic acidosis    </w:t>
      </w:r>
      <w:r>
        <w:t xml:space="preserve">   magnesium    </w:t>
      </w:r>
      <w:r>
        <w:t xml:space="preserve">   potassium    </w:t>
      </w:r>
      <w:r>
        <w:t xml:space="preserve">   chloride    </w:t>
      </w:r>
      <w:r>
        <w:t xml:space="preserve">   sodium    </w:t>
      </w:r>
      <w:r>
        <w:t xml:space="preserve">   type one diabetes    </w:t>
      </w:r>
      <w:r>
        <w:t xml:space="preserve">   diabetic ketoacidosis    </w:t>
      </w:r>
      <w:r>
        <w:t xml:space="preserve">   vomiting    </w:t>
      </w:r>
      <w:r>
        <w:t xml:space="preserve">   nausea    </w:t>
      </w:r>
      <w:r>
        <w:t xml:space="preserve">   electrolytes    </w:t>
      </w:r>
      <w:r>
        <w:t xml:space="preserve">   insulin    </w:t>
      </w:r>
      <w:r>
        <w:t xml:space="preserve">   lethargy    </w:t>
      </w:r>
      <w:r>
        <w:t xml:space="preserve">   orthostatic hypotension    </w:t>
      </w:r>
      <w:r>
        <w:t xml:space="preserve">   tachycardia    </w:t>
      </w:r>
      <w:r>
        <w:t xml:space="preserve">   dehydration    </w:t>
      </w:r>
      <w:r>
        <w:t xml:space="preserve">   Ketones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Diabetic Ketoacidosis</dc:title>
  <dcterms:created xsi:type="dcterms:W3CDTF">2021-10-11T05:23:10Z</dcterms:created>
  <dcterms:modified xsi:type="dcterms:W3CDTF">2021-10-11T05:23:10Z</dcterms:modified>
</cp:coreProperties>
</file>