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the ugly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Wedding    </w:t>
      </w:r>
      <w:r>
        <w:t xml:space="preserve">   Party    </w:t>
      </w:r>
      <w:r>
        <w:t xml:space="preserve">   Fannie    </w:t>
      </w:r>
      <w:r>
        <w:t xml:space="preserve">   Maid    </w:t>
      </w:r>
      <w:r>
        <w:t xml:space="preserve">   Uncle Gary    </w:t>
      </w:r>
      <w:r>
        <w:t xml:space="preserve">   Laundry    </w:t>
      </w:r>
      <w:r>
        <w:t xml:space="preserve">   Lock in    </w:t>
      </w:r>
      <w:r>
        <w:t xml:space="preserve">   Eggs    </w:t>
      </w:r>
      <w:r>
        <w:t xml:space="preserve">   Headgear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ugly truth</dc:title>
  <dcterms:created xsi:type="dcterms:W3CDTF">2021-10-11T05:24:52Z</dcterms:created>
  <dcterms:modified xsi:type="dcterms:W3CDTF">2021-10-11T05:24:52Z</dcterms:modified>
</cp:coreProperties>
</file>