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Types Of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Cognac    </w:t>
      </w:r>
      <w:r>
        <w:t xml:space="preserve">   Champagne    </w:t>
      </w:r>
      <w:r>
        <w:t xml:space="preserve">   Red Wine    </w:t>
      </w:r>
      <w:r>
        <w:t xml:space="preserve">   Sangria    </w:t>
      </w:r>
      <w:r>
        <w:t xml:space="preserve">   Rum    </w:t>
      </w:r>
      <w:r>
        <w:t xml:space="preserve">   Whiskey    </w:t>
      </w:r>
      <w:r>
        <w:t xml:space="preserve">   Tequila    </w:t>
      </w:r>
      <w:r>
        <w:t xml:space="preserve">   vodka    </w:t>
      </w:r>
      <w:r>
        <w:t xml:space="preserve">   Stella Artois    </w:t>
      </w:r>
      <w:r>
        <w:t xml:space="preserve">   13 Hop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Types Of Alcohol</dc:title>
  <dcterms:created xsi:type="dcterms:W3CDTF">2021-10-11T05:27:12Z</dcterms:created>
  <dcterms:modified xsi:type="dcterms:W3CDTF">2021-10-11T05:27:12Z</dcterms:modified>
</cp:coreProperties>
</file>