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respiration    </w:t>
      </w:r>
      <w:r>
        <w:t xml:space="preserve">   cells    </w:t>
      </w:r>
      <w:r>
        <w:t xml:space="preserve">   activetransport    </w:t>
      </w:r>
      <w:r>
        <w:t xml:space="preserve">   osmosis    </w:t>
      </w:r>
      <w:r>
        <w:t xml:space="preserve">   water    </w:t>
      </w:r>
      <w:r>
        <w:t xml:space="preserve">   gradient    </w:t>
      </w:r>
      <w:r>
        <w:t xml:space="preserve">   concentration    </w:t>
      </w:r>
      <w:r>
        <w:t xml:space="preserve">   molecule    </w:t>
      </w:r>
      <w:r>
        <w:t xml:space="preserve">   glucose    </w:t>
      </w:r>
      <w:r>
        <w:t xml:space="preserve">   oxygen    </w:t>
      </w:r>
      <w:r>
        <w:t xml:space="preserve">   membrane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2021-10-11T05:26:07Z</dcterms:created>
  <dcterms:modified xsi:type="dcterms:W3CDTF">2021-10-11T05:26:07Z</dcterms:modified>
</cp:coreProperties>
</file>