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random motion    </w:t>
      </w:r>
      <w:r>
        <w:t xml:space="preserve">   net movement    </w:t>
      </w:r>
      <w:r>
        <w:t xml:space="preserve">   facilitated    </w:t>
      </w:r>
      <w:r>
        <w:t xml:space="preserve">   equilibrium    </w:t>
      </w:r>
      <w:r>
        <w:t xml:space="preserve">   passive    </w:t>
      </w:r>
      <w:r>
        <w:t xml:space="preserve">   hydrophobic    </w:t>
      </w:r>
      <w:r>
        <w:t xml:space="preserve">   concentration    </w:t>
      </w:r>
      <w:r>
        <w:t xml:space="preserve">   gradient    </w:t>
      </w:r>
      <w:r>
        <w:t xml:space="preserve">   carrier proteins    </w:t>
      </w:r>
      <w:r>
        <w:t xml:space="preserve">   surface area    </w:t>
      </w:r>
      <w:r>
        <w:t xml:space="preserve">   channel proteins    </w:t>
      </w:r>
      <w:r>
        <w:t xml:space="preserve">   simple    </w:t>
      </w:r>
      <w:r>
        <w:t xml:space="preserve">   membrane    </w:t>
      </w:r>
      <w:r>
        <w:t xml:space="preserve">   particles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2021-10-11T05:26:35Z</dcterms:created>
  <dcterms:modified xsi:type="dcterms:W3CDTF">2021-10-11T05:26:35Z</dcterms:modified>
</cp:coreProperties>
</file>