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Digestive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stomach    </w:t>
      </w:r>
      <w:r>
        <w:t xml:space="preserve">   saliva    </w:t>
      </w:r>
      <w:r>
        <w:t xml:space="preserve">   appendix    </w:t>
      </w:r>
      <w:r>
        <w:t xml:space="preserve">   glucose    </w:t>
      </w:r>
      <w:r>
        <w:t xml:space="preserve">   pancreas    </w:t>
      </w:r>
      <w:r>
        <w:t xml:space="preserve">   bile    </w:t>
      </w:r>
      <w:r>
        <w:t xml:space="preserve">   enzymes    </w:t>
      </w:r>
      <w:r>
        <w:t xml:space="preserve">   chyme    </w:t>
      </w:r>
      <w:r>
        <w:t xml:space="preserve">   small intestine    </w:t>
      </w:r>
      <w:r>
        <w:t xml:space="preserve">   jejunum    </w:t>
      </w:r>
      <w:r>
        <w:t xml:space="preserve">   duodenum    </w:t>
      </w:r>
      <w:r>
        <w:t xml:space="preserve">   thirty    </w:t>
      </w:r>
      <w:r>
        <w:t xml:space="preserve">   rectum    </w:t>
      </w:r>
      <w:r>
        <w:t xml:space="preserve">   bacteria    </w:t>
      </w:r>
      <w:r>
        <w:t xml:space="preserve">   peristalsis    </w:t>
      </w:r>
      <w:r>
        <w:t xml:space="preserve">   squeeze    </w:t>
      </w:r>
      <w:r>
        <w:t xml:space="preserve">   pharynx    </w:t>
      </w:r>
      <w:r>
        <w:t xml:space="preserve">   larynx    </w:t>
      </w:r>
      <w:r>
        <w:t xml:space="preserve">   esophagus    </w:t>
      </w:r>
      <w:r>
        <w:t xml:space="preserve">   swallowing    </w:t>
      </w:r>
      <w:r>
        <w:t xml:space="preserve">   incisors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 </dc:title>
  <dcterms:created xsi:type="dcterms:W3CDTF">2021-10-11T05:28:23Z</dcterms:created>
  <dcterms:modified xsi:type="dcterms:W3CDTF">2021-10-11T05:28:23Z</dcterms:modified>
</cp:coreProperties>
</file>