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Bile    </w:t>
      </w:r>
      <w:r>
        <w:t xml:space="preserve">   Digestive    </w:t>
      </w:r>
      <w:r>
        <w:t xml:space="preserve">   Esophagus    </w:t>
      </w:r>
      <w:r>
        <w:t xml:space="preserve">   Gall Bladder    </w:t>
      </w:r>
      <w:r>
        <w:t xml:space="preserve">   Large intestine    </w:t>
      </w:r>
      <w:r>
        <w:t xml:space="preserve">   Liver    </w:t>
      </w:r>
      <w:r>
        <w:t xml:space="preserve">   Mucus    </w:t>
      </w:r>
      <w:r>
        <w:t xml:space="preserve">   Rectum    </w:t>
      </w:r>
      <w:r>
        <w:t xml:space="preserve">   Saliva    </w:t>
      </w:r>
      <w:r>
        <w:t xml:space="preserve">   Small intestine    </w:t>
      </w:r>
      <w:r>
        <w:t xml:space="preserve">   Stomach    </w:t>
      </w:r>
      <w:r>
        <w:t xml:space="preserve">   Villi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Word Search!</dc:title>
  <dcterms:created xsi:type="dcterms:W3CDTF">2021-10-11T05:28:29Z</dcterms:created>
  <dcterms:modified xsi:type="dcterms:W3CDTF">2021-10-11T05:28:29Z</dcterms:modified>
</cp:coreProperties>
</file>