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and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bladder    </w:t>
      </w:r>
      <w:r>
        <w:t xml:space="preserve">   epiglottis    </w:t>
      </w:r>
      <w:r>
        <w:t xml:space="preserve">   esophagus    </w:t>
      </w:r>
      <w:r>
        <w:t xml:space="preserve">   kidney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pancreas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  <w:r>
        <w:t xml:space="preserve">   teeth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and Urinary System</dc:title>
  <dcterms:created xsi:type="dcterms:W3CDTF">2021-10-11T05:25:56Z</dcterms:created>
  <dcterms:modified xsi:type="dcterms:W3CDTF">2021-10-11T05:25:56Z</dcterms:modified>
</cp:coreProperties>
</file>